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74" w:rsidRDefault="007831D0">
      <w:pPr>
        <w:rPr>
          <w:rFonts w:ascii="Verdana" w:hAnsi="Verdana"/>
          <w:b/>
          <w:color w:val="008080"/>
          <w:sz w:val="28"/>
          <w:szCs w:val="28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margin">
                  <wp:posOffset>-142875</wp:posOffset>
                </wp:positionV>
                <wp:extent cx="1893570" cy="676275"/>
                <wp:effectExtent l="0" t="0" r="0" b="9525"/>
                <wp:wrapSquare wrapText="bothSides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89357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margin;margin-left:-0.0pt;mso-position-horizontal:absolute;mso-position-vertical-relative:margin;margin-top:-11.2pt;mso-position-vertical:absolute;width:149.1pt;height:53.2pt;">
                <v:path textboxrect="0,0,0,0"/>
                <v:imagedata r:id="rId13" o:title=""/>
              </v:shape>
            </w:pict>
          </mc:Fallback>
        </mc:AlternateContent>
      </w:r>
      <w:r>
        <w:rPr>
          <w:rFonts w:ascii="Arial" w:hAnsi="Arial" w:cs="Arial"/>
          <w:b/>
          <w:color w:val="006666"/>
          <w:sz w:val="28"/>
          <w:szCs w:val="28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Science and Technical Advisory Committee</w:t>
      </w:r>
    </w:p>
    <w:p w:rsidR="00AF1C74" w:rsidRDefault="007831D0">
      <w:pPr>
        <w:rPr>
          <w:rFonts w:ascii="Arial" w:hAnsi="Arial" w:cs="Arial"/>
          <w:b/>
          <w:color w:val="006666"/>
          <w:szCs w:val="24"/>
        </w:rPr>
      </w:pPr>
      <w:r>
        <w:rPr>
          <w:rFonts w:ascii="Arial" w:hAnsi="Arial" w:cs="Arial"/>
          <w:b/>
          <w:color w:val="006666"/>
          <w:szCs w:val="24"/>
        </w:rPr>
        <w:t>Delaware Estuary Program</w:t>
      </w:r>
    </w:p>
    <w:p w:rsidR="00AF1C74" w:rsidRDefault="00C82973">
      <w:pPr>
        <w:rPr>
          <w:rFonts w:ascii="Arial" w:hAnsi="Arial" w:cs="Arial"/>
          <w:sz w:val="20"/>
        </w:rPr>
      </w:pPr>
      <w:hyperlink r:id="rId14" w:tooltip="http://www.DelawareEstuary.org" w:history="1">
        <w:r w:rsidR="007831D0">
          <w:rPr>
            <w:rStyle w:val="Hyperlink"/>
            <w:rFonts w:ascii="Arial" w:hAnsi="Arial" w:cs="Arial"/>
            <w:b/>
            <w:sz w:val="20"/>
          </w:rPr>
          <w:t>www.DelawareEstuary.org</w:t>
        </w:r>
      </w:hyperlink>
    </w:p>
    <w:p w:rsidR="00AF1C74" w:rsidRDefault="00AF1C74">
      <w:pPr>
        <w:rPr>
          <w:rFonts w:ascii="Calibri" w:hAnsi="Calibri"/>
          <w:i/>
          <w:sz w:val="32"/>
          <w:szCs w:val="32"/>
        </w:rPr>
      </w:pPr>
    </w:p>
    <w:p w:rsidR="00AF1C74" w:rsidRDefault="007831D0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 w:val="32"/>
          <w:szCs w:val="32"/>
        </w:rPr>
        <w:t>STAC Meeting</w:t>
      </w: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Cs w:val="24"/>
        </w:rPr>
        <w:t>(Number 55)</w:t>
      </w:r>
    </w:p>
    <w:p w:rsidR="00AF1C74" w:rsidRDefault="007831D0">
      <w:pPr>
        <w:tabs>
          <w:tab w:val="left" w:pos="4680"/>
          <w:tab w:val="left" w:pos="4770"/>
        </w:tabs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Wednesday, April 5, 2021</w:t>
      </w:r>
    </w:p>
    <w:p w:rsidR="00AF1C74" w:rsidRDefault="007831D0">
      <w:pPr>
        <w:tabs>
          <w:tab w:val="left" w:pos="4680"/>
          <w:tab w:val="left" w:pos="4770"/>
        </w:tabs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1:00 pm to 3:30 pm</w:t>
      </w:r>
    </w:p>
    <w:p w:rsidR="00AF1C74" w:rsidRPr="00B14EFE" w:rsidRDefault="007831D0">
      <w:pPr>
        <w:tabs>
          <w:tab w:val="left" w:pos="4680"/>
          <w:tab w:val="left" w:pos="4770"/>
        </w:tabs>
        <w:jc w:val="center"/>
        <w:rPr>
          <w:rFonts w:asciiTheme="minorHAnsi" w:hAnsiTheme="minorHAnsi" w:cstheme="minorHAnsi"/>
          <w:szCs w:val="24"/>
        </w:rPr>
      </w:pPr>
      <w:r>
        <w:rPr>
          <w:rFonts w:ascii="Calibri" w:hAnsi="Calibri"/>
          <w:szCs w:val="24"/>
        </w:rPr>
        <w:t xml:space="preserve">Remote Meeting </w:t>
      </w:r>
      <w:r w:rsidRPr="00B14EFE">
        <w:rPr>
          <w:rFonts w:asciiTheme="minorHAnsi" w:hAnsiTheme="minorHAnsi" w:cstheme="minorHAnsi"/>
          <w:szCs w:val="24"/>
        </w:rPr>
        <w:t>Format - Hosted by the Partnership for the Delaware Estuary</w:t>
      </w:r>
    </w:p>
    <w:p w:rsidR="00AF1C74" w:rsidRPr="00B14EFE" w:rsidRDefault="007831D0">
      <w:pPr>
        <w:jc w:val="center"/>
        <w:rPr>
          <w:rFonts w:asciiTheme="minorHAnsi" w:hAnsiTheme="minorHAnsi" w:cstheme="minorHAnsi"/>
          <w:szCs w:val="24"/>
          <w:highlight w:val="yellow"/>
        </w:rPr>
      </w:pPr>
      <w:r w:rsidRPr="00B14EFE">
        <w:rPr>
          <w:rFonts w:asciiTheme="minorHAnsi" w:hAnsiTheme="minorHAnsi" w:cstheme="minorHAnsi"/>
          <w:b/>
          <w:szCs w:val="24"/>
        </w:rPr>
        <w:t>Zoom</w:t>
      </w:r>
      <w:r w:rsidRPr="00B14EFE">
        <w:rPr>
          <w:rFonts w:asciiTheme="minorHAnsi" w:hAnsiTheme="minorHAnsi" w:cstheme="minorHAnsi"/>
          <w:szCs w:val="24"/>
        </w:rPr>
        <w:t xml:space="preserve">: </w:t>
      </w:r>
      <w:hyperlink r:id="rId15" w:tgtFrame="_blank" w:history="1">
        <w:r w:rsidR="00B14EFE" w:rsidRPr="00B14EFE">
          <w:rPr>
            <w:rStyle w:val="Hyperlink"/>
            <w:rFonts w:asciiTheme="minorHAnsi" w:eastAsia="Arial" w:hAnsiTheme="minorHAnsi" w:cstheme="minorHAnsi"/>
            <w:color w:val="1A73E8"/>
            <w:spacing w:val="3"/>
            <w:szCs w:val="24"/>
            <w:shd w:val="clear" w:color="auto" w:fill="FFFFFF"/>
          </w:rPr>
          <w:t>https://us02web.zoom.us/j/84483040327</w:t>
        </w:r>
      </w:hyperlink>
    </w:p>
    <w:p w:rsidR="00AF1C74" w:rsidRPr="00B14EFE" w:rsidRDefault="007831D0">
      <w:pPr>
        <w:jc w:val="center"/>
        <w:rPr>
          <w:rFonts w:asciiTheme="minorHAnsi" w:hAnsiTheme="minorHAnsi" w:cstheme="minorHAnsi"/>
          <w:bCs/>
          <w:color w:val="222222"/>
          <w:szCs w:val="24"/>
          <w:shd w:val="clear" w:color="FFFFFF" w:fill="FFFFFF"/>
        </w:rPr>
      </w:pPr>
      <w:r w:rsidRPr="00B14EFE">
        <w:rPr>
          <w:rFonts w:asciiTheme="minorHAnsi" w:hAnsiTheme="minorHAnsi" w:cstheme="minorHAnsi"/>
          <w:bCs/>
          <w:color w:val="222222"/>
          <w:szCs w:val="24"/>
          <w:shd w:val="clear" w:color="FFFFFF" w:fill="FFFFFF"/>
        </w:rPr>
        <w:t xml:space="preserve">Meeting ID: </w:t>
      </w:r>
      <w:r w:rsidR="00B14EFE" w:rsidRPr="00B14EFE">
        <w:rPr>
          <w:rFonts w:asciiTheme="minorHAnsi" w:hAnsiTheme="minorHAnsi" w:cstheme="minorHAnsi"/>
          <w:color w:val="3C4043"/>
          <w:spacing w:val="3"/>
          <w:szCs w:val="24"/>
          <w:shd w:val="clear" w:color="auto" w:fill="FFFFFF"/>
        </w:rPr>
        <w:t>844 8304 0327</w:t>
      </w:r>
    </w:p>
    <w:p w:rsidR="00AF1C74" w:rsidRPr="00B14EFE" w:rsidRDefault="00AF1C74">
      <w:pPr>
        <w:rPr>
          <w:rFonts w:ascii="Calibri" w:hAnsi="Calibri"/>
          <w:szCs w:val="24"/>
        </w:rPr>
      </w:pPr>
    </w:p>
    <w:p w:rsidR="00AF1C74" w:rsidRDefault="007831D0">
      <w:pPr>
        <w:widowControl/>
        <w:ind w:right="-331"/>
        <w:rPr>
          <w:rFonts w:ascii="Calibri" w:hAnsi="Calibri" w:cs="Calibri"/>
          <w:b/>
          <w:bCs/>
          <w:szCs w:val="24"/>
        </w:rPr>
      </w:pPr>
      <w:r>
        <w:rPr>
          <w:rFonts w:ascii="Calibri" w:hAnsi="Calibri"/>
          <w:b/>
          <w:szCs w:val="24"/>
        </w:rPr>
        <w:t xml:space="preserve">1:00 </w:t>
      </w:r>
      <w:r>
        <w:rPr>
          <w:rFonts w:ascii="Calibri" w:hAnsi="Calibri"/>
          <w:szCs w:val="24"/>
        </w:rPr>
        <w:tab/>
      </w:r>
      <w:r>
        <w:rPr>
          <w:rFonts w:ascii="Calibri" w:hAnsi="Calibri" w:cs="Calibri"/>
          <w:b/>
          <w:bCs/>
          <w:szCs w:val="24"/>
        </w:rPr>
        <w:t xml:space="preserve">Call to Order &amp; Introductions </w:t>
      </w:r>
      <w:r>
        <w:rPr>
          <w:rFonts w:ascii="Calibri" w:hAnsi="Calibri" w:cs="Calibri"/>
          <w:bCs/>
          <w:szCs w:val="24"/>
        </w:rPr>
        <w:t>(10 minutes)</w:t>
      </w:r>
    </w:p>
    <w:p w:rsidR="00AF1C74" w:rsidRDefault="007831D0">
      <w:pPr>
        <w:pStyle w:val="ListParagraph"/>
        <w:widowControl/>
        <w:numPr>
          <w:ilvl w:val="0"/>
          <w:numId w:val="16"/>
        </w:numPr>
        <w:ind w:right="-331"/>
        <w:rPr>
          <w:rFonts w:ascii="Calibri" w:hAnsi="Calibri" w:cs="Calibri"/>
          <w:bCs/>
          <w:szCs w:val="24"/>
        </w:rPr>
      </w:pPr>
      <w:proofErr w:type="spellStart"/>
      <w:r>
        <w:rPr>
          <w:rFonts w:ascii="Calibri" w:hAnsi="Calibri" w:cs="Calibri"/>
          <w:bCs/>
          <w:szCs w:val="24"/>
        </w:rPr>
        <w:t>Dorina</w:t>
      </w:r>
      <w:proofErr w:type="spellEnd"/>
      <w:r>
        <w:rPr>
          <w:rFonts w:ascii="Calibri" w:hAnsi="Calibri" w:cs="Calibri"/>
          <w:bCs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Cs w:val="24"/>
        </w:rPr>
        <w:t>Frizzera</w:t>
      </w:r>
      <w:proofErr w:type="spellEnd"/>
      <w:r>
        <w:rPr>
          <w:rFonts w:ascii="Calibri" w:hAnsi="Calibri" w:cs="Calibri"/>
          <w:bCs/>
          <w:szCs w:val="24"/>
        </w:rPr>
        <w:t xml:space="preserve"> (STAC Vice-Chair) will summarize agenda and initiate introductions</w:t>
      </w:r>
    </w:p>
    <w:p w:rsidR="00AF1C74" w:rsidRDefault="00AF1C74">
      <w:pPr>
        <w:widowControl/>
        <w:ind w:left="1440" w:right="-331"/>
        <w:rPr>
          <w:rFonts w:ascii="Calibri" w:hAnsi="Calibri" w:cs="Calibri"/>
          <w:bCs/>
          <w:szCs w:val="24"/>
        </w:rPr>
      </w:pPr>
    </w:p>
    <w:p w:rsidR="00AF1C74" w:rsidRDefault="007831D0">
      <w:pPr>
        <w:widowControl/>
        <w:ind w:right="-331"/>
        <w:rPr>
          <w:rFonts w:ascii="Calibri" w:hAnsi="Calibri" w:cs="Calibri"/>
          <w:bCs/>
          <w:szCs w:val="24"/>
        </w:rPr>
      </w:pPr>
      <w:r>
        <w:rPr>
          <w:rFonts w:ascii="Calibri" w:hAnsi="Calibri"/>
          <w:b/>
          <w:szCs w:val="24"/>
        </w:rPr>
        <w:t xml:space="preserve">1:10 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b/>
          <w:szCs w:val="24"/>
        </w:rPr>
        <w:t>STAC Business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 w:cs="Calibri"/>
          <w:bCs/>
          <w:szCs w:val="24"/>
        </w:rPr>
        <w:t>(10 minutes)</w:t>
      </w:r>
    </w:p>
    <w:p w:rsidR="00AF1C74" w:rsidRDefault="007831D0">
      <w:pPr>
        <w:pStyle w:val="ListParagraph"/>
        <w:widowControl/>
        <w:numPr>
          <w:ilvl w:val="0"/>
          <w:numId w:val="17"/>
        </w:numPr>
        <w:ind w:right="-331"/>
        <w:rPr>
          <w:rFonts w:ascii="Calibri" w:hAnsi="Calibri" w:cs="Calibri"/>
          <w:bCs/>
          <w:szCs w:val="24"/>
        </w:rPr>
      </w:pPr>
      <w:proofErr w:type="spellStart"/>
      <w:r>
        <w:rPr>
          <w:rFonts w:ascii="Calibri" w:hAnsi="Calibri" w:cs="Calibri"/>
          <w:bCs/>
          <w:szCs w:val="24"/>
        </w:rPr>
        <w:t>Dorina</w:t>
      </w:r>
      <w:proofErr w:type="spellEnd"/>
      <w:r>
        <w:rPr>
          <w:rFonts w:ascii="Calibri" w:hAnsi="Calibri" w:cs="Calibri"/>
          <w:bCs/>
          <w:szCs w:val="24"/>
        </w:rPr>
        <w:t xml:space="preserve"> will ask for edits/approval of draft STAC minutes</w:t>
      </w:r>
      <w:r>
        <w:rPr>
          <w:rFonts w:ascii="Calibri" w:hAnsi="Calibri" w:cs="Calibri"/>
          <w:bCs/>
          <w:szCs w:val="24"/>
          <w:vertAlign w:val="superscript"/>
        </w:rPr>
        <w:t>1</w:t>
      </w:r>
      <w:r>
        <w:rPr>
          <w:rFonts w:ascii="Calibri" w:hAnsi="Calibri" w:cs="Calibri"/>
          <w:bCs/>
          <w:szCs w:val="24"/>
        </w:rPr>
        <w:t xml:space="preserve"> from 11/18/20 </w:t>
      </w:r>
    </w:p>
    <w:p w:rsidR="00AF1C74" w:rsidRDefault="007831D0">
      <w:pPr>
        <w:pStyle w:val="ListParagraph"/>
        <w:widowControl/>
        <w:numPr>
          <w:ilvl w:val="0"/>
          <w:numId w:val="17"/>
        </w:numPr>
        <w:ind w:right="-331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Attendee match question (chat thread)</w:t>
      </w:r>
    </w:p>
    <w:p w:rsidR="00AF1C74" w:rsidRDefault="00AF1C74">
      <w:pPr>
        <w:pStyle w:val="ListParagraph"/>
        <w:widowControl/>
        <w:ind w:left="1440" w:right="-331"/>
        <w:rPr>
          <w:rFonts w:ascii="Calibri" w:hAnsi="Calibri" w:cs="Calibri"/>
          <w:bCs/>
          <w:szCs w:val="24"/>
        </w:rPr>
      </w:pPr>
    </w:p>
    <w:p w:rsidR="00AF1C74" w:rsidRDefault="007831D0">
      <w:pPr>
        <w:widowControl/>
        <w:ind w:right="-331"/>
        <w:rPr>
          <w:rFonts w:ascii="Calibri" w:hAnsi="Calibri" w:cs="Calibri"/>
          <w:bCs/>
          <w:szCs w:val="24"/>
        </w:rPr>
      </w:pPr>
      <w:r>
        <w:rPr>
          <w:rFonts w:ascii="Calibri" w:hAnsi="Calibri"/>
          <w:b/>
          <w:szCs w:val="24"/>
        </w:rPr>
        <w:t>1:20</w:t>
      </w:r>
      <w:r>
        <w:rPr>
          <w:rFonts w:ascii="Calibri" w:hAnsi="Calibri"/>
          <w:b/>
          <w:szCs w:val="24"/>
        </w:rPr>
        <w:tab/>
        <w:t xml:space="preserve">STAC Chair and </w:t>
      </w:r>
      <w:proofErr w:type="gramStart"/>
      <w:r>
        <w:rPr>
          <w:rFonts w:ascii="Calibri" w:hAnsi="Calibri"/>
          <w:b/>
          <w:szCs w:val="24"/>
        </w:rPr>
        <w:t xml:space="preserve">Elections 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 w:cs="Calibri"/>
          <w:bCs/>
          <w:szCs w:val="24"/>
        </w:rPr>
        <w:t>(</w:t>
      </w:r>
      <w:proofErr w:type="gramEnd"/>
      <w:r>
        <w:rPr>
          <w:rFonts w:ascii="Calibri" w:hAnsi="Calibri" w:cs="Calibri"/>
          <w:bCs/>
          <w:szCs w:val="24"/>
        </w:rPr>
        <w:t>5 minutes)</w:t>
      </w:r>
    </w:p>
    <w:p w:rsidR="00AF1C74" w:rsidRDefault="007831D0">
      <w:pPr>
        <w:pStyle w:val="ListParagraph"/>
        <w:widowControl/>
        <w:numPr>
          <w:ilvl w:val="0"/>
          <w:numId w:val="17"/>
        </w:numPr>
        <w:ind w:right="-331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Danielle Kreeger (PDE) will share updates and election plan</w:t>
      </w:r>
    </w:p>
    <w:p w:rsidR="00AF1C74" w:rsidRDefault="00AF1C74">
      <w:pPr>
        <w:pStyle w:val="ListParagraph"/>
        <w:widowControl/>
        <w:ind w:left="1440" w:right="-331"/>
        <w:rPr>
          <w:rFonts w:ascii="Calibri" w:hAnsi="Calibri" w:cs="Calibri"/>
          <w:bCs/>
          <w:szCs w:val="24"/>
        </w:rPr>
      </w:pPr>
    </w:p>
    <w:p w:rsidR="00AF1C74" w:rsidRDefault="007831D0">
      <w:pPr>
        <w:widowControl/>
        <w:ind w:right="-331"/>
        <w:rPr>
          <w:rFonts w:ascii="Calibri" w:hAnsi="Calibri" w:cs="Calibri"/>
          <w:bCs/>
          <w:szCs w:val="24"/>
        </w:rPr>
      </w:pPr>
      <w:r>
        <w:rPr>
          <w:rFonts w:ascii="Calibri" w:hAnsi="Calibri"/>
          <w:b/>
          <w:szCs w:val="24"/>
        </w:rPr>
        <w:t>1:25</w:t>
      </w:r>
      <w:r>
        <w:rPr>
          <w:rFonts w:ascii="Calibri" w:hAnsi="Calibri"/>
          <w:b/>
          <w:szCs w:val="24"/>
        </w:rPr>
        <w:tab/>
        <w:t xml:space="preserve">Summit </w:t>
      </w:r>
      <w:r>
        <w:rPr>
          <w:rFonts w:ascii="Calibri" w:hAnsi="Calibri" w:cs="Calibri"/>
          <w:bCs/>
          <w:szCs w:val="24"/>
        </w:rPr>
        <w:t>(20 minutes)</w:t>
      </w:r>
    </w:p>
    <w:p w:rsidR="00AF1C74" w:rsidRDefault="007831D0">
      <w:pPr>
        <w:pStyle w:val="ListParagraph"/>
        <w:widowControl/>
        <w:numPr>
          <w:ilvl w:val="0"/>
          <w:numId w:val="17"/>
        </w:numPr>
        <w:ind w:right="-331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 xml:space="preserve">Sarah </w:t>
      </w:r>
      <w:proofErr w:type="spellStart"/>
      <w:r>
        <w:rPr>
          <w:rFonts w:ascii="Calibri" w:hAnsi="Calibri" w:cs="Calibri"/>
          <w:bCs/>
          <w:szCs w:val="24"/>
        </w:rPr>
        <w:t>Bouboulis</w:t>
      </w:r>
      <w:proofErr w:type="spellEnd"/>
      <w:r>
        <w:rPr>
          <w:rFonts w:ascii="Calibri" w:hAnsi="Calibri" w:cs="Calibri"/>
          <w:bCs/>
          <w:szCs w:val="24"/>
        </w:rPr>
        <w:t xml:space="preserve"> (PDE) will summarize Summit stats </w:t>
      </w:r>
    </w:p>
    <w:p w:rsidR="00AF1C74" w:rsidRDefault="007831D0">
      <w:pPr>
        <w:pStyle w:val="ListParagraph"/>
        <w:widowControl/>
        <w:numPr>
          <w:ilvl w:val="0"/>
          <w:numId w:val="17"/>
        </w:numPr>
        <w:ind w:right="-331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Discussion - feedback on the virtual meeting and future format options</w:t>
      </w:r>
    </w:p>
    <w:p w:rsidR="00AF1C74" w:rsidRDefault="00AF1C74">
      <w:pPr>
        <w:widowControl/>
        <w:ind w:right="-331"/>
        <w:rPr>
          <w:rFonts w:ascii="Calibri" w:hAnsi="Calibri" w:cs="Calibri"/>
          <w:bCs/>
          <w:szCs w:val="24"/>
        </w:rPr>
      </w:pPr>
    </w:p>
    <w:p w:rsidR="00AF1C74" w:rsidRDefault="007831D0">
      <w:pPr>
        <w:widowControl/>
        <w:ind w:right="-331"/>
        <w:rPr>
          <w:rFonts w:ascii="Calibri" w:hAnsi="Calibri" w:cs="Calibri"/>
          <w:bCs/>
          <w:szCs w:val="24"/>
        </w:rPr>
      </w:pPr>
      <w:r>
        <w:rPr>
          <w:rFonts w:ascii="Calibri" w:hAnsi="Calibri"/>
          <w:b/>
          <w:szCs w:val="24"/>
        </w:rPr>
        <w:t xml:space="preserve">1:45 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b/>
          <w:szCs w:val="24"/>
        </w:rPr>
        <w:t xml:space="preserve">Delaware Estuary Program MOU </w:t>
      </w:r>
      <w:r>
        <w:rPr>
          <w:rFonts w:ascii="Calibri" w:hAnsi="Calibri" w:cs="Calibri"/>
          <w:bCs/>
          <w:szCs w:val="24"/>
        </w:rPr>
        <w:t>(15 minutes)</w:t>
      </w:r>
    </w:p>
    <w:p w:rsidR="00AF1C74" w:rsidRDefault="007831D0" w:rsidP="00BC06BC">
      <w:pPr>
        <w:pStyle w:val="ListParagraph"/>
        <w:widowControl/>
        <w:numPr>
          <w:ilvl w:val="0"/>
          <w:numId w:val="21"/>
        </w:numPr>
        <w:ind w:right="-331"/>
        <w:rPr>
          <w:rFonts w:ascii="Calibri" w:hAnsi="Calibri" w:cs="Calibri"/>
          <w:bCs/>
          <w:szCs w:val="24"/>
        </w:rPr>
      </w:pPr>
      <w:r w:rsidRPr="00C82973">
        <w:rPr>
          <w:rFonts w:ascii="Calibri" w:hAnsi="Calibri" w:cs="Calibri"/>
          <w:bCs/>
          <w:szCs w:val="24"/>
        </w:rPr>
        <w:t xml:space="preserve">Emily </w:t>
      </w:r>
      <w:proofErr w:type="spellStart"/>
      <w:r w:rsidRPr="00C82973">
        <w:rPr>
          <w:rFonts w:ascii="Calibri" w:hAnsi="Calibri" w:cs="Calibri"/>
          <w:bCs/>
          <w:szCs w:val="24"/>
        </w:rPr>
        <w:t>Baumbach</w:t>
      </w:r>
      <w:proofErr w:type="spellEnd"/>
      <w:r w:rsidRPr="00C82973">
        <w:rPr>
          <w:rFonts w:ascii="Calibri" w:hAnsi="Calibri" w:cs="Calibri"/>
          <w:bCs/>
          <w:szCs w:val="24"/>
        </w:rPr>
        <w:t xml:space="preserve"> (PDE) will solicit STAC input on Section VI of the </w:t>
      </w:r>
      <w:r w:rsidR="00C82973" w:rsidRPr="00C82973">
        <w:rPr>
          <w:rFonts w:ascii="Calibri" w:hAnsi="Calibri" w:cs="Calibri"/>
          <w:bCs/>
          <w:szCs w:val="24"/>
        </w:rPr>
        <w:t xml:space="preserve">draft </w:t>
      </w:r>
      <w:r w:rsidRPr="00C82973">
        <w:rPr>
          <w:rFonts w:ascii="Calibri" w:hAnsi="Calibri" w:cs="Calibri"/>
          <w:bCs/>
          <w:szCs w:val="24"/>
        </w:rPr>
        <w:t>MOU</w:t>
      </w:r>
      <w:r w:rsidRPr="00C82973">
        <w:rPr>
          <w:rFonts w:ascii="Calibri" w:hAnsi="Calibri" w:cs="Calibri"/>
          <w:bCs/>
          <w:szCs w:val="24"/>
          <w:vertAlign w:val="superscript"/>
        </w:rPr>
        <w:t>2</w:t>
      </w:r>
      <w:r w:rsidRPr="00C82973">
        <w:rPr>
          <w:rFonts w:ascii="Calibri" w:hAnsi="Calibri" w:cs="Calibri"/>
          <w:bCs/>
          <w:szCs w:val="24"/>
        </w:rPr>
        <w:t xml:space="preserve"> </w:t>
      </w:r>
      <w:r w:rsidR="00C82973" w:rsidRPr="00C82973">
        <w:rPr>
          <w:rFonts w:ascii="Calibri" w:hAnsi="Calibri" w:cs="Calibri"/>
          <w:bCs/>
          <w:szCs w:val="24"/>
        </w:rPr>
        <w:t>rev</w:t>
      </w:r>
      <w:r w:rsidR="00C82973">
        <w:rPr>
          <w:rFonts w:ascii="Calibri" w:hAnsi="Calibri" w:cs="Calibri"/>
          <w:bCs/>
          <w:szCs w:val="24"/>
        </w:rPr>
        <w:t>i</w:t>
      </w:r>
      <w:r w:rsidR="00C82973" w:rsidRPr="00C82973">
        <w:rPr>
          <w:rFonts w:ascii="Calibri" w:hAnsi="Calibri" w:cs="Calibri"/>
          <w:bCs/>
          <w:szCs w:val="24"/>
        </w:rPr>
        <w:t>sion</w:t>
      </w:r>
    </w:p>
    <w:p w:rsidR="00C82973" w:rsidRPr="00C82973" w:rsidRDefault="00C82973" w:rsidP="00C82973">
      <w:pPr>
        <w:pStyle w:val="ListParagraph"/>
        <w:widowControl/>
        <w:ind w:left="1440" w:right="-331"/>
        <w:rPr>
          <w:rFonts w:ascii="Calibri" w:hAnsi="Calibri" w:cs="Calibri"/>
          <w:bCs/>
          <w:szCs w:val="24"/>
        </w:rPr>
      </w:pPr>
    </w:p>
    <w:p w:rsidR="00AF1C74" w:rsidRDefault="007831D0">
      <w:pPr>
        <w:widowControl/>
        <w:ind w:right="-331"/>
        <w:rPr>
          <w:rFonts w:ascii="Calibri" w:hAnsi="Calibri" w:cs="Calibri"/>
          <w:bCs/>
          <w:szCs w:val="24"/>
        </w:rPr>
      </w:pPr>
      <w:r>
        <w:rPr>
          <w:rFonts w:ascii="Calibri" w:hAnsi="Calibri"/>
          <w:b/>
          <w:szCs w:val="24"/>
        </w:rPr>
        <w:t xml:space="preserve">2:00 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b/>
          <w:szCs w:val="24"/>
        </w:rPr>
        <w:t xml:space="preserve">TREB 2022 </w:t>
      </w:r>
      <w:r>
        <w:rPr>
          <w:rFonts w:ascii="Calibri" w:hAnsi="Calibri" w:cs="Calibri"/>
          <w:bCs/>
          <w:szCs w:val="24"/>
        </w:rPr>
        <w:t>(15 minutes)</w:t>
      </w:r>
    </w:p>
    <w:p w:rsidR="00AF1C74" w:rsidRDefault="007831D0">
      <w:pPr>
        <w:pStyle w:val="ListParagraph"/>
        <w:widowControl/>
        <w:numPr>
          <w:ilvl w:val="0"/>
          <w:numId w:val="17"/>
        </w:numPr>
        <w:ind w:right="-331"/>
        <w:rPr>
          <w:rFonts w:ascii="Calibri" w:hAnsi="Calibri" w:cs="Calibri"/>
          <w:bCs/>
          <w:szCs w:val="24"/>
        </w:rPr>
      </w:pPr>
      <w:proofErr w:type="spellStart"/>
      <w:r>
        <w:rPr>
          <w:rFonts w:ascii="Calibri" w:hAnsi="Calibri" w:cs="Calibri"/>
          <w:bCs/>
          <w:szCs w:val="24"/>
        </w:rPr>
        <w:t>LeeAnn</w:t>
      </w:r>
      <w:proofErr w:type="spellEnd"/>
      <w:r>
        <w:rPr>
          <w:rFonts w:ascii="Calibri" w:hAnsi="Calibri" w:cs="Calibri"/>
          <w:bCs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Cs w:val="24"/>
        </w:rPr>
        <w:t>Haaf</w:t>
      </w:r>
      <w:proofErr w:type="spellEnd"/>
      <w:r>
        <w:rPr>
          <w:rFonts w:ascii="Calibri" w:hAnsi="Calibri" w:cs="Calibri"/>
          <w:bCs/>
          <w:szCs w:val="24"/>
        </w:rPr>
        <w:t xml:space="preserve"> (PDE) will briefly share updates on core author teams and next steps</w:t>
      </w:r>
    </w:p>
    <w:p w:rsidR="00AF1C74" w:rsidRDefault="007831D0">
      <w:pPr>
        <w:pStyle w:val="ListParagraph"/>
        <w:widowControl/>
        <w:numPr>
          <w:ilvl w:val="0"/>
          <w:numId w:val="17"/>
        </w:numPr>
        <w:ind w:right="-331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Discussion – STAC input on indicators and contributing authors</w:t>
      </w:r>
    </w:p>
    <w:p w:rsidR="00AF1C74" w:rsidRDefault="00AF1C74">
      <w:pPr>
        <w:widowControl/>
        <w:ind w:left="360" w:right="-331"/>
        <w:rPr>
          <w:rFonts w:ascii="Calibri" w:hAnsi="Calibri" w:cs="Calibri"/>
          <w:b/>
          <w:bCs/>
          <w:szCs w:val="24"/>
        </w:rPr>
      </w:pPr>
    </w:p>
    <w:p w:rsidR="00AF1C74" w:rsidRDefault="007831D0">
      <w:pPr>
        <w:widowControl/>
        <w:ind w:right="-331"/>
        <w:rPr>
          <w:rFonts w:ascii="Calibri" w:hAnsi="Calibri" w:cs="Calibri"/>
          <w:bCs/>
          <w:szCs w:val="24"/>
        </w:rPr>
      </w:pPr>
      <w:r>
        <w:rPr>
          <w:rFonts w:ascii="Calibri" w:hAnsi="Calibri"/>
          <w:b/>
          <w:szCs w:val="24"/>
        </w:rPr>
        <w:t xml:space="preserve">2:15 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b/>
          <w:szCs w:val="24"/>
        </w:rPr>
        <w:t>STAC Futures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 w:cs="Calibri"/>
          <w:bCs/>
          <w:szCs w:val="24"/>
        </w:rPr>
        <w:t>(20 minutes)</w:t>
      </w:r>
    </w:p>
    <w:p w:rsidR="00AF1C74" w:rsidRDefault="007831D0">
      <w:pPr>
        <w:pStyle w:val="ListParagraph"/>
        <w:widowControl/>
        <w:numPr>
          <w:ilvl w:val="0"/>
          <w:numId w:val="20"/>
        </w:numPr>
        <w:ind w:right="-331"/>
        <w:rPr>
          <w:rFonts w:ascii="Calibri" w:hAnsi="Calibri" w:cs="Calibri"/>
          <w:bCs/>
          <w:szCs w:val="24"/>
        </w:rPr>
      </w:pPr>
      <w:proofErr w:type="spellStart"/>
      <w:r>
        <w:rPr>
          <w:rFonts w:ascii="Calibri" w:hAnsi="Calibri" w:cs="Calibri"/>
          <w:bCs/>
          <w:szCs w:val="24"/>
        </w:rPr>
        <w:t>Dorina</w:t>
      </w:r>
      <w:proofErr w:type="spellEnd"/>
      <w:r>
        <w:rPr>
          <w:rFonts w:ascii="Calibri" w:hAnsi="Calibri" w:cs="Calibri"/>
          <w:bCs/>
          <w:szCs w:val="24"/>
        </w:rPr>
        <w:t xml:space="preserve"> will present some new ideas for STAC consideration, with open discussion </w:t>
      </w:r>
    </w:p>
    <w:p w:rsidR="00AF1C74" w:rsidRDefault="00AF1C74">
      <w:pPr>
        <w:pStyle w:val="ListParagraph"/>
        <w:widowControl/>
        <w:ind w:left="360" w:right="-331"/>
        <w:rPr>
          <w:rFonts w:ascii="Calibri" w:hAnsi="Calibri" w:cs="Calibri"/>
          <w:bCs/>
          <w:szCs w:val="24"/>
        </w:rPr>
      </w:pPr>
    </w:p>
    <w:p w:rsidR="00AF1C74" w:rsidRDefault="007831D0">
      <w:pPr>
        <w:widowControl/>
        <w:ind w:right="-331"/>
        <w:rPr>
          <w:rFonts w:ascii="Calibri" w:hAnsi="Calibri" w:cs="Calibri"/>
          <w:bCs/>
          <w:szCs w:val="24"/>
        </w:rPr>
      </w:pPr>
      <w:r>
        <w:rPr>
          <w:rFonts w:ascii="Calibri" w:hAnsi="Calibri"/>
          <w:b/>
          <w:szCs w:val="24"/>
        </w:rPr>
        <w:t xml:space="preserve">2:35 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b/>
          <w:szCs w:val="24"/>
        </w:rPr>
        <w:t xml:space="preserve">Micro-Seminar </w:t>
      </w:r>
      <w:r>
        <w:rPr>
          <w:rFonts w:ascii="Calibri" w:hAnsi="Calibri" w:cs="Calibri"/>
          <w:bCs/>
          <w:szCs w:val="24"/>
        </w:rPr>
        <w:t>(15 minutes)</w:t>
      </w:r>
    </w:p>
    <w:p w:rsidR="00AF1C74" w:rsidRPr="00C82973" w:rsidRDefault="007831D0">
      <w:pPr>
        <w:pStyle w:val="ListParagraph"/>
        <w:widowControl/>
        <w:numPr>
          <w:ilvl w:val="0"/>
          <w:numId w:val="18"/>
        </w:numPr>
        <w:ind w:right="-331"/>
        <w:rPr>
          <w:rFonts w:ascii="Calibri" w:hAnsi="Calibri" w:cs="Calibri"/>
          <w:bCs/>
          <w:szCs w:val="24"/>
        </w:rPr>
      </w:pPr>
      <w:r w:rsidRPr="00C82973">
        <w:rPr>
          <w:rFonts w:ascii="Calibri" w:hAnsi="Calibri" w:cs="Calibri"/>
          <w:bCs/>
          <w:szCs w:val="24"/>
        </w:rPr>
        <w:t xml:space="preserve">TBD </w:t>
      </w:r>
      <w:r w:rsidR="00C82973">
        <w:rPr>
          <w:rFonts w:ascii="Calibri" w:hAnsi="Calibri" w:cs="Calibri"/>
          <w:bCs/>
          <w:szCs w:val="24"/>
        </w:rPr>
        <w:t>(or more time for roundtable)</w:t>
      </w:r>
    </w:p>
    <w:p w:rsidR="00AF1C74" w:rsidRDefault="00AF1C74">
      <w:pPr>
        <w:pStyle w:val="ListParagraph"/>
        <w:widowControl/>
        <w:ind w:left="1440" w:right="-331"/>
        <w:rPr>
          <w:rFonts w:ascii="Calibri" w:hAnsi="Calibri" w:cs="Calibri"/>
          <w:bCs/>
          <w:szCs w:val="24"/>
        </w:rPr>
      </w:pPr>
    </w:p>
    <w:p w:rsidR="00AF1C74" w:rsidRDefault="007831D0">
      <w:pPr>
        <w:widowControl/>
        <w:ind w:right="-331"/>
        <w:rPr>
          <w:rFonts w:ascii="Calibri" w:hAnsi="Calibri" w:cs="Calibri"/>
          <w:bCs/>
          <w:szCs w:val="24"/>
        </w:rPr>
      </w:pPr>
      <w:r>
        <w:rPr>
          <w:rFonts w:ascii="Calibri" w:hAnsi="Calibri"/>
          <w:b/>
          <w:szCs w:val="24"/>
        </w:rPr>
        <w:t xml:space="preserve">2:50 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b/>
          <w:szCs w:val="24"/>
        </w:rPr>
        <w:t xml:space="preserve">Roundtable Updates </w:t>
      </w:r>
      <w:r>
        <w:rPr>
          <w:rFonts w:ascii="Calibri" w:hAnsi="Calibri" w:cs="Calibri"/>
          <w:bCs/>
          <w:szCs w:val="24"/>
        </w:rPr>
        <w:t>(20 minutes)</w:t>
      </w:r>
    </w:p>
    <w:p w:rsidR="00AF1C74" w:rsidRDefault="007831D0">
      <w:pPr>
        <w:pStyle w:val="ListParagraph"/>
        <w:widowControl/>
        <w:numPr>
          <w:ilvl w:val="0"/>
          <w:numId w:val="18"/>
        </w:numPr>
        <w:ind w:right="-331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lastRenderedPageBreak/>
        <w:t xml:space="preserve">Brief contributed updates on key activities, research breakthroughs, emerging challenges and/or opportunities </w:t>
      </w:r>
    </w:p>
    <w:p w:rsidR="00AF1C74" w:rsidRDefault="00AF1C74">
      <w:pPr>
        <w:widowControl/>
        <w:tabs>
          <w:tab w:val="left" w:pos="1080"/>
          <w:tab w:val="left" w:pos="1440"/>
          <w:tab w:val="left" w:pos="1890"/>
          <w:tab w:val="left" w:pos="2160"/>
          <w:tab w:val="left" w:pos="2340"/>
          <w:tab w:val="left" w:pos="4680"/>
        </w:tabs>
        <w:rPr>
          <w:rFonts w:ascii="Calibri" w:hAnsi="Calibri" w:cs="Calibri"/>
          <w:b/>
          <w:szCs w:val="24"/>
        </w:rPr>
      </w:pPr>
    </w:p>
    <w:p w:rsidR="00AF1C74" w:rsidRDefault="007831D0">
      <w:pPr>
        <w:widowControl/>
        <w:tabs>
          <w:tab w:val="left" w:pos="1080"/>
          <w:tab w:val="left" w:pos="1440"/>
          <w:tab w:val="left" w:pos="1890"/>
          <w:tab w:val="left" w:pos="2160"/>
          <w:tab w:val="left" w:pos="2340"/>
          <w:tab w:val="left" w:pos="468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 xml:space="preserve">3:10     Upcoming Events, Meetings and Opportunities </w:t>
      </w:r>
      <w:r>
        <w:rPr>
          <w:rFonts w:ascii="Calibri" w:hAnsi="Calibri" w:cs="Calibri"/>
          <w:szCs w:val="24"/>
        </w:rPr>
        <w:t>(10 minutes)</w:t>
      </w:r>
    </w:p>
    <w:p w:rsidR="00AF1C74" w:rsidRDefault="00AF1C74">
      <w:pPr>
        <w:pStyle w:val="ListParagraph"/>
        <w:tabs>
          <w:tab w:val="left" w:pos="1440"/>
          <w:tab w:val="left" w:pos="1890"/>
          <w:tab w:val="left" w:pos="2160"/>
          <w:tab w:val="left" w:pos="2340"/>
          <w:tab w:val="left" w:pos="4680"/>
        </w:tabs>
        <w:ind w:left="1440"/>
        <w:rPr>
          <w:rFonts w:ascii="Calibri" w:hAnsi="Calibri" w:cs="Calibri"/>
          <w:sz w:val="16"/>
          <w:szCs w:val="16"/>
        </w:rPr>
      </w:pPr>
    </w:p>
    <w:p w:rsidR="00AF1C74" w:rsidRDefault="007831D0">
      <w:pPr>
        <w:pStyle w:val="ListParagraph"/>
        <w:tabs>
          <w:tab w:val="left" w:pos="1440"/>
          <w:tab w:val="left" w:pos="1890"/>
          <w:tab w:val="left" w:pos="2160"/>
          <w:tab w:val="left" w:pos="2340"/>
          <w:tab w:val="left" w:pos="4680"/>
        </w:tabs>
        <w:ind w:left="144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Cs w:val="24"/>
        </w:rPr>
        <w:tab/>
      </w:r>
    </w:p>
    <w:p w:rsidR="00AF1C74" w:rsidRDefault="007831D0">
      <w:pPr>
        <w:tabs>
          <w:tab w:val="left" w:pos="1080"/>
          <w:tab w:val="left" w:pos="1440"/>
          <w:tab w:val="left" w:pos="2160"/>
          <w:tab w:val="left" w:pos="2340"/>
          <w:tab w:val="left" w:pos="4680"/>
        </w:tabs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3:20     Wrap-Up </w:t>
      </w:r>
      <w:r>
        <w:rPr>
          <w:rFonts w:ascii="Calibri" w:hAnsi="Calibri" w:cs="Calibri"/>
          <w:szCs w:val="24"/>
        </w:rPr>
        <w:t>(10 minutes)</w:t>
      </w:r>
    </w:p>
    <w:p w:rsidR="00AF1C74" w:rsidRDefault="007831D0">
      <w:pPr>
        <w:pStyle w:val="ListParagraph"/>
        <w:numPr>
          <w:ilvl w:val="0"/>
          <w:numId w:val="5"/>
        </w:numPr>
        <w:tabs>
          <w:tab w:val="left" w:pos="1080"/>
          <w:tab w:val="left" w:pos="1440"/>
          <w:tab w:val="left" w:pos="2160"/>
          <w:tab w:val="left" w:pos="2340"/>
          <w:tab w:val="left" w:pos="4680"/>
        </w:tabs>
        <w:ind w:firstLine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Future STAC meetings; review action items</w:t>
      </w:r>
    </w:p>
    <w:p w:rsidR="00AF1C74" w:rsidRDefault="00AF1C74">
      <w:pPr>
        <w:tabs>
          <w:tab w:val="left" w:pos="990"/>
          <w:tab w:val="left" w:pos="1890"/>
          <w:tab w:val="left" w:pos="2160"/>
          <w:tab w:val="left" w:pos="2340"/>
          <w:tab w:val="left" w:pos="4680"/>
        </w:tabs>
        <w:ind w:left="1890"/>
        <w:rPr>
          <w:rFonts w:ascii="Calibri" w:hAnsi="Calibri" w:cs="Calibri"/>
          <w:szCs w:val="24"/>
        </w:rPr>
      </w:pPr>
    </w:p>
    <w:p w:rsidR="00AF1C74" w:rsidRDefault="00C82973">
      <w:pPr>
        <w:tabs>
          <w:tab w:val="left" w:pos="990"/>
          <w:tab w:val="left" w:pos="1890"/>
          <w:tab w:val="left" w:pos="2160"/>
          <w:tab w:val="left" w:pos="2340"/>
          <w:tab w:val="left" w:pos="4680"/>
        </w:tabs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3</w:t>
      </w:r>
      <w:r w:rsidR="007831D0">
        <w:rPr>
          <w:rFonts w:ascii="Calibri" w:hAnsi="Calibri" w:cs="Calibri"/>
          <w:b/>
          <w:szCs w:val="24"/>
        </w:rPr>
        <w:t>:</w:t>
      </w:r>
      <w:r>
        <w:rPr>
          <w:rFonts w:ascii="Calibri" w:hAnsi="Calibri" w:cs="Calibri"/>
          <w:b/>
          <w:szCs w:val="24"/>
        </w:rPr>
        <w:t>3</w:t>
      </w:r>
      <w:bookmarkStart w:id="0" w:name="_GoBack"/>
      <w:bookmarkEnd w:id="0"/>
      <w:r w:rsidR="007831D0">
        <w:rPr>
          <w:rFonts w:ascii="Calibri" w:hAnsi="Calibri" w:cs="Calibri"/>
          <w:b/>
          <w:szCs w:val="24"/>
        </w:rPr>
        <w:t>0     Adjourn</w:t>
      </w:r>
    </w:p>
    <w:p w:rsidR="00AF1C74" w:rsidRDefault="00AF1C74">
      <w:pPr>
        <w:pBdr>
          <w:bottom w:val="single" w:sz="6" w:space="1" w:color="auto"/>
        </w:pBdr>
        <w:tabs>
          <w:tab w:val="left" w:pos="1800"/>
          <w:tab w:val="left" w:pos="2160"/>
          <w:tab w:val="left" w:pos="2340"/>
          <w:tab w:val="left" w:pos="4680"/>
          <w:tab w:val="left" w:pos="4770"/>
        </w:tabs>
        <w:spacing w:line="360" w:lineRule="auto"/>
        <w:rPr>
          <w:rFonts w:ascii="Verdana" w:hAnsi="Verdana"/>
          <w:szCs w:val="24"/>
        </w:rPr>
      </w:pPr>
    </w:p>
    <w:p w:rsidR="00AF1C74" w:rsidRDefault="00AF1C74">
      <w:pPr>
        <w:tabs>
          <w:tab w:val="left" w:pos="4680"/>
          <w:tab w:val="left" w:pos="4770"/>
        </w:tabs>
        <w:rPr>
          <w:rFonts w:ascii="Verdana" w:hAnsi="Verdana"/>
          <w:sz w:val="20"/>
        </w:rPr>
      </w:pPr>
    </w:p>
    <w:p w:rsidR="00AF1C74" w:rsidRDefault="007831D0">
      <w:pPr>
        <w:tabs>
          <w:tab w:val="left" w:pos="4680"/>
          <w:tab w:val="left" w:pos="477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 additional information, please contact either:</w:t>
      </w:r>
    </w:p>
    <w:p w:rsidR="00AF1C74" w:rsidRDefault="00AF1C74">
      <w:pPr>
        <w:tabs>
          <w:tab w:val="left" w:pos="4680"/>
          <w:tab w:val="left" w:pos="4770"/>
        </w:tabs>
        <w:rPr>
          <w:rFonts w:ascii="Verdana" w:hAnsi="Verdana"/>
          <w:sz w:val="20"/>
        </w:rPr>
      </w:pPr>
    </w:p>
    <w:p w:rsidR="00AF1C74" w:rsidRDefault="007831D0">
      <w:pPr>
        <w:tabs>
          <w:tab w:val="left" w:pos="4680"/>
          <w:tab w:val="left" w:pos="4770"/>
        </w:tabs>
        <w:rPr>
          <w:rFonts w:ascii="Verdana" w:hAnsi="Verdana"/>
          <w:sz w:val="20"/>
        </w:rPr>
      </w:pPr>
      <w:proofErr w:type="spellStart"/>
      <w:r>
        <w:rPr>
          <w:rFonts w:ascii="Verdana" w:hAnsi="Verdana"/>
          <w:b/>
          <w:sz w:val="20"/>
        </w:rPr>
        <w:t>Dorina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Frizzera</w:t>
      </w:r>
      <w:proofErr w:type="spellEnd"/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 xml:space="preserve">(STAC Vice-Chair) - </w:t>
      </w:r>
      <w:hyperlink r:id="rId16" w:tooltip="mailto:dorina.frizzera@gmail.com" w:history="1">
        <w:r>
          <w:rPr>
            <w:rStyle w:val="Hyperlink"/>
            <w:rFonts w:ascii="Verdana" w:hAnsi="Verdana"/>
            <w:sz w:val="20"/>
          </w:rPr>
          <w:t>dorina.frizzera@gmail.com</w:t>
        </w:r>
      </w:hyperlink>
      <w:r>
        <w:t xml:space="preserve"> </w:t>
      </w:r>
    </w:p>
    <w:p w:rsidR="00AF1C74" w:rsidRDefault="007831D0">
      <w:pPr>
        <w:tabs>
          <w:tab w:val="left" w:pos="4680"/>
          <w:tab w:val="left" w:pos="4770"/>
        </w:tabs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Danielle Kreeger </w:t>
      </w:r>
      <w:r>
        <w:rPr>
          <w:rFonts w:ascii="Verdana" w:hAnsi="Verdana"/>
          <w:sz w:val="20"/>
        </w:rPr>
        <w:t xml:space="preserve">(STAC Advisor) - </w:t>
      </w:r>
      <w:hyperlink r:id="rId17" w:tooltip="mailto:DKreeger@DelawareEstuary.org" w:history="1">
        <w:r>
          <w:rPr>
            <w:rStyle w:val="Hyperlink"/>
            <w:rFonts w:ascii="Verdana" w:hAnsi="Verdana"/>
            <w:sz w:val="20"/>
          </w:rPr>
          <w:t>DKreeger@DelawareEstuary.org</w:t>
        </w:r>
      </w:hyperlink>
    </w:p>
    <w:p w:rsidR="00AF1C74" w:rsidRDefault="00AF1C74">
      <w:pPr>
        <w:tabs>
          <w:tab w:val="left" w:pos="4680"/>
          <w:tab w:val="left" w:pos="4770"/>
        </w:tabs>
        <w:rPr>
          <w:rFonts w:ascii="Verdana" w:hAnsi="Verdana"/>
          <w:sz w:val="20"/>
        </w:rPr>
      </w:pPr>
    </w:p>
    <w:p w:rsidR="00AF1C74" w:rsidRDefault="007831D0">
      <w:pPr>
        <w:tabs>
          <w:tab w:val="left" w:pos="4680"/>
          <w:tab w:val="left" w:pos="4770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Current STAC Members:</w:t>
      </w:r>
    </w:p>
    <w:p w:rsidR="00AF1C74" w:rsidRDefault="00AF1C74">
      <w:pPr>
        <w:rPr>
          <w:rFonts w:ascii="Verdana" w:hAnsi="Verdana"/>
          <w:sz w:val="20"/>
        </w:rPr>
        <w:sectPr w:rsidR="00AF1C74">
          <w:headerReference w:type="even" r:id="rId18"/>
          <w:footerReference w:type="even" r:id="rId19"/>
          <w:footerReference w:type="default" r:id="rId20"/>
          <w:footerReference w:type="first" r:id="rId21"/>
          <w:endnotePr>
            <w:numFmt w:val="decimal"/>
          </w:endnotePr>
          <w:type w:val="continuous"/>
          <w:pgSz w:w="12240" w:h="15840"/>
          <w:pgMar w:top="1260" w:right="1080" w:bottom="900" w:left="1440" w:header="630" w:footer="1395" w:gutter="0"/>
          <w:cols w:space="720"/>
          <w:titlePg/>
          <w:docGrid w:linePitch="360"/>
        </w:sectPr>
      </w:pPr>
    </w:p>
    <w:p w:rsidR="00AF1C74" w:rsidRDefault="00AF1C74">
      <w:pPr>
        <w:rPr>
          <w:rFonts w:ascii="Verdana" w:hAnsi="Verdana"/>
          <w:sz w:val="20"/>
        </w:rPr>
      </w:pPr>
    </w:p>
    <w:p w:rsidR="00AF1C74" w:rsidRDefault="007831D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Dave </w:t>
      </w:r>
      <w:proofErr w:type="spellStart"/>
      <w:r>
        <w:rPr>
          <w:rFonts w:ascii="Calibri" w:hAnsi="Calibri"/>
          <w:sz w:val="22"/>
          <w:szCs w:val="22"/>
        </w:rPr>
        <w:t>Bushek</w:t>
      </w:r>
      <w:proofErr w:type="spellEnd"/>
      <w:r>
        <w:rPr>
          <w:rFonts w:ascii="Calibri" w:hAnsi="Calibri"/>
          <w:sz w:val="22"/>
          <w:szCs w:val="22"/>
        </w:rPr>
        <w:t xml:space="preserve"> – Rutgers HSRL</w:t>
      </w:r>
    </w:p>
    <w:p w:rsidR="00AF1C74" w:rsidRDefault="007831D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Lance Butler – PWD</w:t>
      </w:r>
    </w:p>
    <w:p w:rsidR="00AF1C74" w:rsidRDefault="007831D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Laura Craig – Princeton Hydro</w:t>
      </w:r>
    </w:p>
    <w:p w:rsidR="00AF1C74" w:rsidRDefault="007831D0">
      <w:pPr>
        <w:tabs>
          <w:tab w:val="left" w:pos="1800"/>
          <w:tab w:val="left" w:pos="1890"/>
          <w:tab w:val="left" w:pos="2160"/>
          <w:tab w:val="left" w:pos="2340"/>
          <w:tab w:val="left" w:pos="46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Jeff Fischer – USGS </w:t>
      </w:r>
    </w:p>
    <w:p w:rsidR="00AF1C74" w:rsidRDefault="007831D0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Dorina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Frizzera</w:t>
      </w:r>
      <w:proofErr w:type="spellEnd"/>
      <w:r>
        <w:rPr>
          <w:rFonts w:ascii="Calibri" w:hAnsi="Calibri"/>
          <w:sz w:val="22"/>
          <w:szCs w:val="22"/>
        </w:rPr>
        <w:t xml:space="preserve"> – Getting to Resilience LLC</w:t>
      </w:r>
    </w:p>
    <w:p w:rsidR="00AF1C74" w:rsidRDefault="007831D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Kevin Hess – PADEP</w:t>
      </w:r>
    </w:p>
    <w:p w:rsidR="00AF1C74" w:rsidRDefault="007831D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Desmond Kahn – Fishery Investigations</w:t>
      </w:r>
    </w:p>
    <w:p w:rsidR="00AF1C74" w:rsidRDefault="007831D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Jerry Kauffman</w:t>
      </w:r>
      <w:r>
        <w:rPr>
          <w:rFonts w:ascii="Calibri" w:hAnsi="Calibri"/>
          <w:b/>
          <w:sz w:val="22"/>
          <w:szCs w:val="22"/>
        </w:rPr>
        <w:t xml:space="preserve"> - </w:t>
      </w:r>
      <w:proofErr w:type="spellStart"/>
      <w:r>
        <w:rPr>
          <w:rFonts w:ascii="Calibri" w:hAnsi="Calibri"/>
          <w:sz w:val="22"/>
          <w:szCs w:val="22"/>
        </w:rPr>
        <w:t>Univ</w:t>
      </w:r>
      <w:proofErr w:type="spellEnd"/>
      <w:r>
        <w:rPr>
          <w:rFonts w:ascii="Calibri" w:hAnsi="Calibri"/>
          <w:sz w:val="22"/>
          <w:szCs w:val="22"/>
        </w:rPr>
        <w:t xml:space="preserve"> of Delaware</w:t>
      </w:r>
    </w:p>
    <w:p w:rsidR="00AF1C74" w:rsidRDefault="007831D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Sue </w:t>
      </w:r>
      <w:proofErr w:type="spellStart"/>
      <w:r>
        <w:rPr>
          <w:rFonts w:ascii="Calibri" w:hAnsi="Calibri"/>
          <w:sz w:val="22"/>
          <w:szCs w:val="22"/>
        </w:rPr>
        <w:t>Kilham</w:t>
      </w:r>
      <w:proofErr w:type="spellEnd"/>
      <w:r>
        <w:rPr>
          <w:rFonts w:ascii="Calibri" w:hAnsi="Calibri"/>
          <w:sz w:val="22"/>
          <w:szCs w:val="22"/>
        </w:rPr>
        <w:t xml:space="preserve"> – Drexel </w:t>
      </w:r>
    </w:p>
    <w:p w:rsidR="00AF1C74" w:rsidRDefault="007831D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Danielle Kreeger – PDE</w:t>
      </w:r>
    </w:p>
    <w:p w:rsidR="00AF1C74" w:rsidRDefault="007831D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Daphne Munroe – Rutgers HSRL</w:t>
      </w:r>
    </w:p>
    <w:p w:rsidR="00AF1C74" w:rsidRDefault="007831D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Alison Rogerson - DNREC</w:t>
      </w:r>
    </w:p>
    <w:p w:rsidR="00AF1C74" w:rsidRDefault="007831D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Peter Rowe – NJ Sea Grant</w:t>
      </w:r>
    </w:p>
    <w:p w:rsidR="00AF1C74" w:rsidRDefault="007831D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Kelly Somers – EPA Region 3</w:t>
      </w:r>
    </w:p>
    <w:p w:rsidR="00AF1C74" w:rsidRDefault="007831D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Kari St. Laurent – DNERR</w:t>
      </w:r>
    </w:p>
    <w:p w:rsidR="00AF1C74" w:rsidRDefault="007831D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Ken Strait, PSEG</w:t>
      </w:r>
    </w:p>
    <w:p w:rsidR="00AF1C74" w:rsidRDefault="007831D0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Namsoo</w:t>
      </w:r>
      <w:proofErr w:type="spellEnd"/>
      <w:r>
        <w:rPr>
          <w:rFonts w:ascii="Calibri" w:hAnsi="Calibri"/>
          <w:sz w:val="22"/>
          <w:szCs w:val="22"/>
        </w:rPr>
        <w:t xml:space="preserve"> Suk – DRBC</w:t>
      </w:r>
    </w:p>
    <w:p w:rsidR="00AF1C74" w:rsidRDefault="007831D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Elizabeth Watson - Drexel</w:t>
      </w:r>
    </w:p>
    <w:p w:rsidR="00AF1C74" w:rsidRDefault="007831D0">
      <w:pPr>
        <w:tabs>
          <w:tab w:val="left" w:pos="1800"/>
          <w:tab w:val="left" w:pos="1890"/>
          <w:tab w:val="left" w:pos="2160"/>
          <w:tab w:val="left" w:pos="2340"/>
          <w:tab w:val="left" w:pos="46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David </w:t>
      </w:r>
      <w:proofErr w:type="spellStart"/>
      <w:r>
        <w:rPr>
          <w:rFonts w:ascii="Calibri" w:hAnsi="Calibri"/>
          <w:sz w:val="22"/>
          <w:szCs w:val="22"/>
        </w:rPr>
        <w:t>Wolanski</w:t>
      </w:r>
      <w:proofErr w:type="spellEnd"/>
      <w:r>
        <w:rPr>
          <w:rFonts w:ascii="Calibri" w:hAnsi="Calibri"/>
          <w:sz w:val="22"/>
          <w:szCs w:val="22"/>
        </w:rPr>
        <w:t xml:space="preserve"> – DNREC</w:t>
      </w:r>
    </w:p>
    <w:p w:rsidR="00AF1C74" w:rsidRDefault="007831D0">
      <w:pPr>
        <w:tabs>
          <w:tab w:val="left" w:pos="1800"/>
          <w:tab w:val="left" w:pos="1890"/>
          <w:tab w:val="left" w:pos="2160"/>
          <w:tab w:val="left" w:pos="2340"/>
          <w:tab w:val="left" w:pos="4680"/>
        </w:tabs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Metthea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Yepsen</w:t>
      </w:r>
      <w:proofErr w:type="spellEnd"/>
      <w:r>
        <w:rPr>
          <w:rFonts w:ascii="Calibri" w:hAnsi="Calibri"/>
          <w:sz w:val="22"/>
          <w:szCs w:val="22"/>
        </w:rPr>
        <w:t xml:space="preserve"> - NJDEP</w:t>
      </w:r>
    </w:p>
    <w:p w:rsidR="00AF1C74" w:rsidRDefault="00AF1C74">
      <w:pPr>
        <w:rPr>
          <w:rFonts w:ascii="Calibri" w:hAnsi="Calibri"/>
          <w:i/>
          <w:sz w:val="22"/>
          <w:szCs w:val="22"/>
        </w:rPr>
      </w:pPr>
    </w:p>
    <w:p w:rsidR="00AF1C74" w:rsidRDefault="00AF1C74">
      <w:pPr>
        <w:tabs>
          <w:tab w:val="left" w:pos="1800"/>
          <w:tab w:val="left" w:pos="1890"/>
          <w:tab w:val="left" w:pos="2160"/>
          <w:tab w:val="left" w:pos="2340"/>
          <w:tab w:val="left" w:pos="4680"/>
        </w:tabs>
        <w:rPr>
          <w:rFonts w:ascii="Calibri" w:hAnsi="Calibri"/>
          <w:sz w:val="22"/>
          <w:szCs w:val="22"/>
        </w:rPr>
      </w:pPr>
    </w:p>
    <w:sectPr w:rsidR="00AF1C74">
      <w:endnotePr>
        <w:numFmt w:val="decimal"/>
      </w:endnotePr>
      <w:type w:val="continuous"/>
      <w:pgSz w:w="12240" w:h="15840"/>
      <w:pgMar w:top="1260" w:right="1080" w:bottom="900" w:left="1440" w:header="630" w:footer="1395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1D0" w:rsidRDefault="007831D0">
      <w:r>
        <w:separator/>
      </w:r>
    </w:p>
  </w:endnote>
  <w:endnote w:type="continuationSeparator" w:id="0">
    <w:p w:rsidR="007831D0" w:rsidRDefault="0078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74" w:rsidRDefault="007831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AF1C74" w:rsidRDefault="00AF1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74" w:rsidRDefault="00AF1C74">
    <w:pPr>
      <w:pStyle w:val="Footer"/>
      <w:rPr>
        <w:rFonts w:ascii="Verdana" w:hAnsi="Verdana"/>
        <w:i/>
        <w:sz w:val="18"/>
        <w:szCs w:val="18"/>
      </w:rPr>
    </w:pPr>
  </w:p>
  <w:p w:rsidR="00AF1C74" w:rsidRDefault="007831D0">
    <w:pPr>
      <w:pStyle w:val="Foo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Agenda for 4-5-21 STAC Meeting</w:t>
    </w:r>
    <w:r>
      <w:rPr>
        <w:rFonts w:ascii="Verdana" w:hAnsi="Verdana"/>
        <w:i/>
        <w:sz w:val="18"/>
        <w:szCs w:val="18"/>
      </w:rPr>
      <w:tab/>
      <w:t xml:space="preserve">Page </w:t>
    </w:r>
    <w:r>
      <w:rPr>
        <w:rFonts w:ascii="Verdana" w:hAnsi="Verdana"/>
        <w:i/>
        <w:sz w:val="18"/>
        <w:szCs w:val="18"/>
      </w:rPr>
      <w:fldChar w:fldCharType="begin"/>
    </w:r>
    <w:r>
      <w:rPr>
        <w:rFonts w:ascii="Verdana" w:hAnsi="Verdana"/>
        <w:i/>
        <w:sz w:val="18"/>
        <w:szCs w:val="18"/>
      </w:rPr>
      <w:instrText xml:space="preserve"> PAGE </w:instrText>
    </w:r>
    <w:r>
      <w:rPr>
        <w:rFonts w:ascii="Verdana" w:hAnsi="Verdana"/>
        <w:i/>
        <w:sz w:val="18"/>
        <w:szCs w:val="18"/>
      </w:rPr>
      <w:fldChar w:fldCharType="separate"/>
    </w:r>
    <w:r w:rsidR="00C82973">
      <w:rPr>
        <w:rFonts w:ascii="Verdana" w:hAnsi="Verdana"/>
        <w:i/>
        <w:noProof/>
        <w:sz w:val="18"/>
        <w:szCs w:val="18"/>
      </w:rPr>
      <w:t>2</w:t>
    </w:r>
    <w:r>
      <w:rPr>
        <w:rFonts w:ascii="Verdana" w:hAnsi="Verdana"/>
        <w:i/>
        <w:sz w:val="18"/>
        <w:szCs w:val="18"/>
      </w:rPr>
      <w:fldChar w:fldCharType="end"/>
    </w:r>
    <w:r>
      <w:rPr>
        <w:rFonts w:ascii="Verdana" w:hAnsi="Verdana"/>
        <w:i/>
        <w:sz w:val="18"/>
        <w:szCs w:val="18"/>
      </w:rPr>
      <w:tab/>
      <w:t xml:space="preserve">DK </w:t>
    </w:r>
    <w:r>
      <w:rPr>
        <w:rFonts w:ascii="Verdana" w:hAnsi="Verdana"/>
        <w:i/>
        <w:sz w:val="18"/>
        <w:szCs w:val="18"/>
      </w:rPr>
      <w:fldChar w:fldCharType="begin"/>
    </w:r>
    <w:r>
      <w:rPr>
        <w:rFonts w:ascii="Verdana" w:hAnsi="Verdana"/>
        <w:i/>
        <w:sz w:val="18"/>
        <w:szCs w:val="18"/>
      </w:rPr>
      <w:instrText xml:space="preserve"> DATE \@ "M/d/yyyy" </w:instrText>
    </w:r>
    <w:r>
      <w:rPr>
        <w:rFonts w:ascii="Verdana" w:hAnsi="Verdana"/>
        <w:i/>
        <w:sz w:val="18"/>
        <w:szCs w:val="18"/>
      </w:rPr>
      <w:fldChar w:fldCharType="separate"/>
    </w:r>
    <w:r w:rsidR="00C82973">
      <w:rPr>
        <w:rFonts w:ascii="Verdana" w:hAnsi="Verdana"/>
        <w:i/>
        <w:noProof/>
        <w:sz w:val="18"/>
        <w:szCs w:val="18"/>
      </w:rPr>
      <w:t>3/30/2021</w:t>
    </w:r>
    <w:r>
      <w:rPr>
        <w:rFonts w:ascii="Verdana" w:hAnsi="Verdana"/>
        <w:i/>
        <w:sz w:val="18"/>
        <w:szCs w:val="18"/>
      </w:rPr>
      <w:fldChar w:fldCharType="end"/>
    </w:r>
  </w:p>
  <w:p w:rsidR="00AF1C74" w:rsidRDefault="00AF1C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74" w:rsidRDefault="00AF1C74">
    <w:pPr>
      <w:pStyle w:val="Footer"/>
      <w:rPr>
        <w:i/>
        <w:sz w:val="22"/>
        <w:szCs w:val="22"/>
        <w:vertAlign w:val="superscript"/>
      </w:rPr>
    </w:pPr>
  </w:p>
  <w:p w:rsidR="00AF1C74" w:rsidRDefault="00AF1C74">
    <w:pPr>
      <w:pStyle w:val="Footer"/>
      <w:rPr>
        <w:i/>
        <w:sz w:val="22"/>
        <w:szCs w:val="22"/>
        <w:vertAlign w:val="superscript"/>
      </w:rPr>
    </w:pPr>
  </w:p>
  <w:p w:rsidR="00AF1C74" w:rsidRDefault="007831D0">
    <w:pPr>
      <w:pStyle w:val="Footer"/>
      <w:rPr>
        <w:rFonts w:ascii="Calibri" w:hAnsi="Calibri" w:cs="Calibri"/>
        <w:i/>
        <w:sz w:val="22"/>
        <w:szCs w:val="22"/>
      </w:rPr>
    </w:pPr>
    <w:r>
      <w:rPr>
        <w:i/>
        <w:sz w:val="22"/>
        <w:szCs w:val="22"/>
        <w:vertAlign w:val="superscript"/>
      </w:rPr>
      <w:t xml:space="preserve">1 </w:t>
    </w:r>
    <w:r>
      <w:rPr>
        <w:rFonts w:ascii="Calibri" w:hAnsi="Calibri" w:cs="Calibri"/>
        <w:i/>
        <w:sz w:val="22"/>
        <w:szCs w:val="22"/>
      </w:rPr>
      <w:t>Draft minutes from 11/18/20 STAC-MACC meeting – attached to email</w:t>
    </w:r>
  </w:p>
  <w:p w:rsidR="00AF1C74" w:rsidRDefault="007831D0">
    <w:pPr>
      <w:pStyle w:val="Footer"/>
      <w:rPr>
        <w:rFonts w:ascii="Calibri" w:hAnsi="Calibri" w:cs="Calibri"/>
        <w:i/>
        <w:sz w:val="22"/>
        <w:szCs w:val="22"/>
      </w:rPr>
    </w:pPr>
    <w:r>
      <w:rPr>
        <w:i/>
        <w:sz w:val="22"/>
        <w:szCs w:val="22"/>
        <w:vertAlign w:val="superscript"/>
      </w:rPr>
      <w:t xml:space="preserve">2 </w:t>
    </w:r>
    <w:r>
      <w:rPr>
        <w:rFonts w:ascii="Calibri" w:hAnsi="Calibri" w:cs="Calibri"/>
        <w:i/>
        <w:sz w:val="22"/>
        <w:szCs w:val="22"/>
      </w:rPr>
      <w:t>Draft revision of Delaware Estuary Program MOU – attached to email</w:t>
    </w:r>
  </w:p>
  <w:p w:rsidR="00AF1C74" w:rsidRDefault="00AF1C74">
    <w:pPr>
      <w:pStyle w:val="Footer"/>
      <w:rPr>
        <w:rFonts w:ascii="Calibri" w:hAnsi="Calibri" w:cs="Calibri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1D0" w:rsidRDefault="007831D0">
      <w:r>
        <w:separator/>
      </w:r>
    </w:p>
  </w:footnote>
  <w:footnote w:type="continuationSeparator" w:id="0">
    <w:p w:rsidR="007831D0" w:rsidRDefault="00783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74" w:rsidRDefault="007831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1C74" w:rsidRDefault="00AF1C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72C"/>
    <w:multiLevelType w:val="hybridMultilevel"/>
    <w:tmpl w:val="5BDA0CEA"/>
    <w:lvl w:ilvl="0" w:tplc="C26A160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74D6CB2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9C6EC0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534CA12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5FE798C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0DC74FE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5384F24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5DECFA8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62AB56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DA49F5"/>
    <w:multiLevelType w:val="hybridMultilevel"/>
    <w:tmpl w:val="25DCF21E"/>
    <w:lvl w:ilvl="0" w:tplc="FA16A1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9A262F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378663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DC45D4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D1EA16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F4BA9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5B886A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A78669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4C070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07DDC"/>
    <w:multiLevelType w:val="hybridMultilevel"/>
    <w:tmpl w:val="4A66AD0A"/>
    <w:lvl w:ilvl="0" w:tplc="0B7E27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DBEF49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598C25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502018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761E4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6E6426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70D3C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1A6348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C36867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9803B3"/>
    <w:multiLevelType w:val="hybridMultilevel"/>
    <w:tmpl w:val="197290F6"/>
    <w:lvl w:ilvl="0" w:tplc="D68C62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D06E59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3B0607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526A16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2E2E1B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62C644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EE03DB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C8FAA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B1C599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74574A"/>
    <w:multiLevelType w:val="hybridMultilevel"/>
    <w:tmpl w:val="F52ACE02"/>
    <w:lvl w:ilvl="0" w:tplc="B35451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7804F9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102C6D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D16D21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B27AE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64CD3E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7627E0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04C52D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F22279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67112"/>
    <w:multiLevelType w:val="hybridMultilevel"/>
    <w:tmpl w:val="2CEE1A82"/>
    <w:lvl w:ilvl="0" w:tplc="430A6B4A">
      <w:start w:val="9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7C3686BA">
      <w:start w:val="1"/>
      <w:numFmt w:val="lowerLetter"/>
      <w:lvlText w:val="%2."/>
      <w:lvlJc w:val="left"/>
      <w:pPr>
        <w:ind w:left="1080" w:hanging="360"/>
      </w:pPr>
    </w:lvl>
    <w:lvl w:ilvl="2" w:tplc="352A03A0">
      <w:start w:val="1"/>
      <w:numFmt w:val="lowerRoman"/>
      <w:lvlText w:val="%3."/>
      <w:lvlJc w:val="right"/>
      <w:pPr>
        <w:ind w:left="1800" w:hanging="180"/>
      </w:pPr>
    </w:lvl>
    <w:lvl w:ilvl="3" w:tplc="6C7C4546">
      <w:start w:val="1"/>
      <w:numFmt w:val="decimal"/>
      <w:lvlText w:val="%4."/>
      <w:lvlJc w:val="left"/>
      <w:pPr>
        <w:ind w:left="2520" w:hanging="360"/>
      </w:pPr>
    </w:lvl>
    <w:lvl w:ilvl="4" w:tplc="F0267FFC">
      <w:start w:val="1"/>
      <w:numFmt w:val="lowerLetter"/>
      <w:lvlText w:val="%5."/>
      <w:lvlJc w:val="left"/>
      <w:pPr>
        <w:ind w:left="3240" w:hanging="360"/>
      </w:pPr>
    </w:lvl>
    <w:lvl w:ilvl="5" w:tplc="6C68403C">
      <w:start w:val="1"/>
      <w:numFmt w:val="lowerRoman"/>
      <w:lvlText w:val="%6."/>
      <w:lvlJc w:val="right"/>
      <w:pPr>
        <w:ind w:left="3960" w:hanging="180"/>
      </w:pPr>
    </w:lvl>
    <w:lvl w:ilvl="6" w:tplc="CCCE87E6">
      <w:start w:val="1"/>
      <w:numFmt w:val="decimal"/>
      <w:lvlText w:val="%7."/>
      <w:lvlJc w:val="left"/>
      <w:pPr>
        <w:ind w:left="4680" w:hanging="360"/>
      </w:pPr>
    </w:lvl>
    <w:lvl w:ilvl="7" w:tplc="0B808F5A">
      <w:start w:val="1"/>
      <w:numFmt w:val="lowerLetter"/>
      <w:lvlText w:val="%8."/>
      <w:lvlJc w:val="left"/>
      <w:pPr>
        <w:ind w:left="5400" w:hanging="360"/>
      </w:pPr>
    </w:lvl>
    <w:lvl w:ilvl="8" w:tplc="FFE0E81A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ED76DA"/>
    <w:multiLevelType w:val="hybridMultilevel"/>
    <w:tmpl w:val="C6EE544E"/>
    <w:lvl w:ilvl="0" w:tplc="8E92F8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7CC0CC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FF0560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5D8AFC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4437D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AD0C73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366E9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54440A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510C82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0B362B"/>
    <w:multiLevelType w:val="hybridMultilevel"/>
    <w:tmpl w:val="C150A3DA"/>
    <w:lvl w:ilvl="0" w:tplc="5980F5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7C0201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DD690D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BE2EE3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62BD5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89C5FD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3C2D09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F8A13D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40ECAB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A0063D"/>
    <w:multiLevelType w:val="hybridMultilevel"/>
    <w:tmpl w:val="16FC11D8"/>
    <w:lvl w:ilvl="0" w:tplc="03620F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D1045F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8904BA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D7CE88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449E7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5502BA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E8A828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1DC2DD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EB6C3B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3C5864"/>
    <w:multiLevelType w:val="hybridMultilevel"/>
    <w:tmpl w:val="91725A36"/>
    <w:lvl w:ilvl="0" w:tplc="33CC91F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A564FE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B6486C0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9810043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B19E736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6DE216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C3F08492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A8462D4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D3A629A2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BE05943"/>
    <w:multiLevelType w:val="hybridMultilevel"/>
    <w:tmpl w:val="678E4340"/>
    <w:lvl w:ilvl="0" w:tplc="5C3A9F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568B71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C0C9E2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1764B1C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BF12A5D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 w:tplc="D12AB63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737CF87E">
      <w:start w:val="1"/>
      <w:numFmt w:val="bullet"/>
      <w:lvlText w:val="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7" w:tplc="B01463E6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0E02C8E0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ED139D2"/>
    <w:multiLevelType w:val="hybridMultilevel"/>
    <w:tmpl w:val="D226A678"/>
    <w:lvl w:ilvl="0" w:tplc="BB24E4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8D897C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C8E42F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DD6537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328C90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4624A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FB2B1D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8D6F33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DB0722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057A22"/>
    <w:multiLevelType w:val="hybridMultilevel"/>
    <w:tmpl w:val="7BA4E6AE"/>
    <w:lvl w:ilvl="0" w:tplc="5AC47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7612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CCF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C1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281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BC1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F250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284A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B03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A3F55"/>
    <w:multiLevelType w:val="hybridMultilevel"/>
    <w:tmpl w:val="CB06467E"/>
    <w:lvl w:ilvl="0" w:tplc="B5E8FA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AD6C48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9986B2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268E1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5C03B6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2AA367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EAFF1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DD20CE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6E6A42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852971"/>
    <w:multiLevelType w:val="hybridMultilevel"/>
    <w:tmpl w:val="043CE8F8"/>
    <w:lvl w:ilvl="0" w:tplc="2EBC70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B421EF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6BEBCB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1B8E5F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548EFD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2FE524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F6290D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3EE9A3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AF2ABE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45488A"/>
    <w:multiLevelType w:val="hybridMultilevel"/>
    <w:tmpl w:val="30F20720"/>
    <w:lvl w:ilvl="0" w:tplc="AB30D2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7ECEAD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66A874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CB4915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9C62A3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71E1C4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198B7A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B58002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B12BD0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E873D2"/>
    <w:multiLevelType w:val="hybridMultilevel"/>
    <w:tmpl w:val="0DF83042"/>
    <w:lvl w:ilvl="0" w:tplc="D27A42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964E2A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996E52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96818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9CC82A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AC2EF2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EC826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1543B7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FA6363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DF01A5"/>
    <w:multiLevelType w:val="hybridMultilevel"/>
    <w:tmpl w:val="A79C8CAE"/>
    <w:lvl w:ilvl="0" w:tplc="957E6B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0A6A6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F544C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E8AAAF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838D5F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B10EBD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DB4506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156762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146A16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122B08"/>
    <w:multiLevelType w:val="hybridMultilevel"/>
    <w:tmpl w:val="08B45EF8"/>
    <w:lvl w:ilvl="0" w:tplc="D45C6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427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1ADE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183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A05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9E1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A8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689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E84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A4E67"/>
    <w:multiLevelType w:val="hybridMultilevel"/>
    <w:tmpl w:val="F75ADB3A"/>
    <w:lvl w:ilvl="0" w:tplc="CA14D7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C2465F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BC82E1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90E1D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CD4333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934D04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E26144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E5A5AA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DD0F41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C87491"/>
    <w:multiLevelType w:val="hybridMultilevel"/>
    <w:tmpl w:val="68225796"/>
    <w:lvl w:ilvl="0" w:tplc="6AE2D2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9AE523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28A527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E4545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50E64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226678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5F6274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2D8772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B149C3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8D0188"/>
    <w:multiLevelType w:val="hybridMultilevel"/>
    <w:tmpl w:val="F9D64CF0"/>
    <w:lvl w:ilvl="0" w:tplc="0594683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EF6D31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91A5D1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608EAE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A144397A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8DF2F14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48982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2A45FE4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34E9FA6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8"/>
  </w:num>
  <w:num w:numId="5">
    <w:abstractNumId w:val="12"/>
  </w:num>
  <w:num w:numId="6">
    <w:abstractNumId w:val="4"/>
  </w:num>
  <w:num w:numId="7">
    <w:abstractNumId w:val="21"/>
  </w:num>
  <w:num w:numId="8">
    <w:abstractNumId w:val="0"/>
  </w:num>
  <w:num w:numId="9">
    <w:abstractNumId w:val="20"/>
  </w:num>
  <w:num w:numId="10">
    <w:abstractNumId w:val="19"/>
  </w:num>
  <w:num w:numId="11">
    <w:abstractNumId w:val="5"/>
  </w:num>
  <w:num w:numId="12">
    <w:abstractNumId w:val="1"/>
  </w:num>
  <w:num w:numId="13">
    <w:abstractNumId w:val="16"/>
  </w:num>
  <w:num w:numId="14">
    <w:abstractNumId w:val="6"/>
  </w:num>
  <w:num w:numId="15">
    <w:abstractNumId w:val="17"/>
  </w:num>
  <w:num w:numId="16">
    <w:abstractNumId w:val="8"/>
  </w:num>
  <w:num w:numId="17">
    <w:abstractNumId w:val="14"/>
  </w:num>
  <w:num w:numId="18">
    <w:abstractNumId w:val="2"/>
  </w:num>
  <w:num w:numId="19">
    <w:abstractNumId w:val="9"/>
  </w:num>
  <w:num w:numId="20">
    <w:abstractNumId w:val="15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74"/>
    <w:rsid w:val="007831D0"/>
    <w:rsid w:val="00AF1C74"/>
    <w:rsid w:val="00B14EFE"/>
    <w:rsid w:val="00C8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0BBC0"/>
  <w15:docId w15:val="{23A7010A-BCA2-4A69-A11F-3207F077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4680"/>
        <w:tab w:val="left" w:pos="4770"/>
      </w:tabs>
      <w:jc w:val="center"/>
      <w:outlineLvl w:val="2"/>
    </w:pPr>
    <w:rPr>
      <w:rFonts w:ascii="Verdana" w:hAnsi="Verdana"/>
      <w:b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144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/>
      <w:jc w:val="both"/>
    </w:pPr>
  </w:style>
  <w:style w:type="paragraph" w:styleId="BodyText3">
    <w:name w:val="Body Text 3"/>
    <w:basedOn w:val="Normal"/>
    <w:pPr>
      <w:widowControl/>
      <w:jc w:val="center"/>
    </w:pPr>
    <w:rPr>
      <w:b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Preformatted">
    <w:name w:val="Preformatted"/>
    <w:basedOn w:val="Normal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Hypertext">
    <w:name w:val="Hypertext"/>
    <w:rPr>
      <w:color w:val="0000FF"/>
      <w:u w:val="single"/>
    </w:rPr>
  </w:style>
  <w:style w:type="paragraph" w:styleId="BlockText">
    <w:name w:val="Block Text"/>
    <w:basedOn w:val="Normal"/>
    <w:pPr>
      <w:widowControl/>
      <w:spacing w:line="480" w:lineRule="auto"/>
      <w:ind w:left="-720" w:right="-720"/>
    </w:pPr>
  </w:style>
  <w:style w:type="paragraph" w:styleId="BodyTextIndent">
    <w:name w:val="Body Text Indent"/>
    <w:basedOn w:val="Normal"/>
    <w:pPr>
      <w:widowControl/>
      <w:jc w:val="center"/>
    </w:pPr>
    <w:rPr>
      <w:b/>
      <w:u w:val="single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bodycopy">
    <w:name w:val="bodycopy"/>
    <w:basedOn w:val="Normal"/>
    <w:pPr>
      <w:widowControl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Strong">
    <w:name w:val="Strong"/>
    <w:basedOn w:val="DefaultParagraphFont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sz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g"/><Relationship Id="rId17" Type="http://schemas.openxmlformats.org/officeDocument/2006/relationships/hyperlink" Target="mailto:DKreeger@DelawareEstuary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dorina.frizzera@gmail.co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q=https://us02web.zoom.us/j/84483040327&amp;sa=D&amp;source=calendar&amp;ust=1617481839736000&amp;usg=AOvVaw0B5vr0DuRjbcK086fVPULq" TargetMode="External"/><Relationship Id="rId23" Type="http://schemas.openxmlformats.org/officeDocument/2006/relationships/theme" Target="theme/theme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14" Type="http://schemas.openxmlformats.org/officeDocument/2006/relationships/hyperlink" Target="http://www.DelawareEstuary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Conference '05 Program</vt:lpstr>
    </vt:vector>
  </TitlesOfParts>
  <Company>Microsoft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Conference '05 Program</dc:title>
  <dc:creator>Danielle Kreeger</dc:creator>
  <cp:lastModifiedBy>Danielle Kreeger</cp:lastModifiedBy>
  <cp:revision>6</cp:revision>
  <dcterms:created xsi:type="dcterms:W3CDTF">2021-03-29T17:41:00Z</dcterms:created>
  <dcterms:modified xsi:type="dcterms:W3CDTF">2021-03-30T17:27:00Z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-2022203726</vt:i4>
  </property>
</Properties>
</file>